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150" w:rsidRDefault="00365150" w:rsidP="00607AC5">
      <w:pPr>
        <w:ind w:firstLine="708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FE69B8" w:rsidRDefault="00FE69B8" w:rsidP="00607AC5">
      <w:pPr>
        <w:ind w:firstLine="708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FE69B8" w:rsidRDefault="00FE69B8" w:rsidP="00607AC5">
      <w:pPr>
        <w:ind w:firstLine="708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365150" w:rsidRDefault="00365150" w:rsidP="00607AC5">
      <w:pPr>
        <w:ind w:firstLine="708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607AC5" w:rsidRPr="00365150" w:rsidRDefault="00607AC5" w:rsidP="00607AC5">
      <w:pPr>
        <w:ind w:firstLine="708"/>
        <w:jc w:val="center"/>
        <w:rPr>
          <w:rFonts w:ascii="Times New Roman" w:hAnsi="Times New Roman"/>
          <w:sz w:val="28"/>
          <w:szCs w:val="28"/>
          <w:lang w:val="kk-KZ"/>
        </w:rPr>
      </w:pPr>
      <w:r w:rsidRPr="00E64932">
        <w:rPr>
          <w:rFonts w:ascii="Times New Roman" w:hAnsi="Times New Roman"/>
          <w:b/>
          <w:sz w:val="28"/>
          <w:szCs w:val="28"/>
          <w:lang w:val="kk-KZ"/>
        </w:rPr>
        <w:t>Жеке тұлғаның кірістері мен мүлкі туралы декларацияның нысанын және оны жасау қағидаларын бекіту туралы</w:t>
      </w:r>
      <w:r w:rsidRPr="00B91B9C">
        <w:rPr>
          <w:rFonts w:ascii="Times New Roman" w:hAnsi="Times New Roman"/>
          <w:b/>
          <w:sz w:val="28"/>
          <w:szCs w:val="28"/>
          <w:lang w:val="kk-KZ"/>
        </w:rPr>
        <w:t>» Қазақстан Республикасы Қаржы министрінің 20</w:t>
      </w:r>
      <w:r>
        <w:rPr>
          <w:rFonts w:ascii="Times New Roman" w:hAnsi="Times New Roman"/>
          <w:b/>
          <w:sz w:val="28"/>
          <w:szCs w:val="28"/>
          <w:lang w:val="kk-KZ"/>
        </w:rPr>
        <w:t>21</w:t>
      </w:r>
      <w:r w:rsidRPr="00B91B9C">
        <w:rPr>
          <w:rFonts w:ascii="Times New Roman" w:hAnsi="Times New Roman"/>
          <w:b/>
          <w:sz w:val="28"/>
          <w:szCs w:val="28"/>
          <w:lang w:val="kk-KZ"/>
        </w:rPr>
        <w:t xml:space="preserve"> жылғы 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139 қыркүйектегі</w:t>
      </w:r>
      <w:r w:rsidRPr="00B91B9C">
        <w:rPr>
          <w:rFonts w:ascii="Times New Roman" w:hAnsi="Times New Roman"/>
          <w:b/>
          <w:sz w:val="28"/>
          <w:szCs w:val="28"/>
          <w:lang w:val="kk-KZ"/>
        </w:rPr>
        <w:t xml:space="preserve"> №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927 </w:t>
      </w:r>
      <w:r w:rsidRPr="00B91B9C">
        <w:rPr>
          <w:rFonts w:ascii="Times New Roman" w:hAnsi="Times New Roman"/>
          <w:b/>
          <w:sz w:val="28"/>
          <w:szCs w:val="28"/>
          <w:lang w:val="kk-KZ"/>
        </w:rPr>
        <w:t>бұйрығына  өзгерістер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және толықтырулар</w:t>
      </w:r>
      <w:r w:rsidRPr="00B91B9C">
        <w:rPr>
          <w:rFonts w:ascii="Times New Roman" w:hAnsi="Times New Roman"/>
          <w:b/>
          <w:sz w:val="28"/>
          <w:szCs w:val="28"/>
          <w:lang w:val="kk-KZ"/>
        </w:rPr>
        <w:t xml:space="preserve"> енгізу турал</w:t>
      </w:r>
      <w:r>
        <w:rPr>
          <w:rFonts w:ascii="Times New Roman" w:hAnsi="Times New Roman"/>
          <w:b/>
          <w:sz w:val="28"/>
          <w:szCs w:val="28"/>
          <w:lang w:val="kk-KZ"/>
        </w:rPr>
        <w:t>ы</w:t>
      </w:r>
      <w:r w:rsidRPr="004649BB">
        <w:rPr>
          <w:rFonts w:ascii="Times New Roman" w:hAnsi="Times New Roman"/>
          <w:b/>
          <w:sz w:val="28"/>
          <w:szCs w:val="28"/>
          <w:lang w:val="kk-KZ"/>
        </w:rPr>
        <w:t>»</w:t>
      </w:r>
      <w:r w:rsidRPr="00B5209E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F21E6A">
        <w:rPr>
          <w:rFonts w:ascii="Times New Roman" w:hAnsi="Times New Roman"/>
          <w:b/>
          <w:sz w:val="28"/>
          <w:szCs w:val="28"/>
          <w:lang w:val="kk-KZ"/>
        </w:rPr>
        <w:t>Қазақстан Республикасы Қаржы министрі бұйрығының жобасы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на </w:t>
      </w:r>
      <w:r w:rsidRPr="00365150">
        <w:rPr>
          <w:rFonts w:ascii="Times New Roman" w:hAnsi="Times New Roman"/>
          <w:sz w:val="28"/>
          <w:szCs w:val="28"/>
          <w:lang w:val="kk-KZ"/>
        </w:rPr>
        <w:t>(бұдан әрі – Жоба)</w:t>
      </w:r>
    </w:p>
    <w:p w:rsidR="00F8477F" w:rsidRPr="0064617A" w:rsidRDefault="00F8477F" w:rsidP="00607AC5">
      <w:pPr>
        <w:ind w:firstLine="708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64617A">
        <w:rPr>
          <w:rFonts w:ascii="Times New Roman" w:hAnsi="Times New Roman"/>
          <w:b/>
          <w:sz w:val="28"/>
          <w:szCs w:val="28"/>
          <w:lang w:val="kk-KZ"/>
        </w:rPr>
        <w:t>БАҒАЛАУ</w:t>
      </w:r>
    </w:p>
    <w:p w:rsidR="00162F50" w:rsidRPr="0064617A" w:rsidRDefault="00162F50" w:rsidP="00164072">
      <w:pPr>
        <w:ind w:firstLine="709"/>
        <w:jc w:val="center"/>
        <w:rPr>
          <w:rFonts w:ascii="Times New Roman" w:hAnsi="Times New Roman"/>
          <w:sz w:val="24"/>
          <w:szCs w:val="28"/>
          <w:lang w:val="kk-KZ"/>
        </w:rPr>
      </w:pPr>
    </w:p>
    <w:p w:rsidR="00F8477F" w:rsidRPr="0064617A" w:rsidRDefault="00F8477F" w:rsidP="0016407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64617A">
        <w:rPr>
          <w:rFonts w:ascii="Times New Roman" w:hAnsi="Times New Roman"/>
          <w:b/>
          <w:sz w:val="28"/>
          <w:szCs w:val="28"/>
          <w:lang w:val="kk-KZ"/>
        </w:rPr>
        <w:t>1.</w:t>
      </w:r>
      <w:r w:rsidRPr="0064617A">
        <w:rPr>
          <w:rFonts w:ascii="Times New Roman" w:hAnsi="Times New Roman"/>
          <w:b/>
          <w:sz w:val="28"/>
          <w:szCs w:val="28"/>
          <w:lang w:val="kk-KZ"/>
        </w:rPr>
        <w:tab/>
        <w:t>Қоғамдық-саяси салдары</w:t>
      </w:r>
      <w:r w:rsidR="0064617A">
        <w:rPr>
          <w:rFonts w:ascii="Times New Roman" w:hAnsi="Times New Roman"/>
          <w:b/>
          <w:sz w:val="28"/>
          <w:szCs w:val="28"/>
          <w:lang w:val="kk-KZ"/>
        </w:rPr>
        <w:t>н</w:t>
      </w:r>
      <w:r w:rsidRPr="0064617A">
        <w:rPr>
          <w:rFonts w:ascii="Times New Roman" w:hAnsi="Times New Roman"/>
          <w:b/>
          <w:sz w:val="28"/>
          <w:szCs w:val="28"/>
          <w:lang w:val="kk-KZ"/>
        </w:rPr>
        <w:t xml:space="preserve"> бағалау:</w:t>
      </w:r>
    </w:p>
    <w:p w:rsidR="00607AC5" w:rsidRPr="00D81435" w:rsidRDefault="00607AC5" w:rsidP="00607AC5">
      <w:pPr>
        <w:widowControl w:val="0"/>
        <w:ind w:firstLine="705"/>
        <w:jc w:val="both"/>
        <w:rPr>
          <w:rFonts w:ascii="Times New Roman" w:hAnsi="Times New Roman"/>
          <w:bCs/>
          <w:sz w:val="28"/>
          <w:szCs w:val="28"/>
          <w:lang w:val="kk-KZ" w:eastAsia="ar-SA"/>
        </w:rPr>
      </w:pPr>
      <w:r w:rsidRPr="00D81435">
        <w:rPr>
          <w:rFonts w:ascii="Times New Roman" w:hAnsi="Times New Roman"/>
          <w:bCs/>
          <w:sz w:val="28"/>
          <w:szCs w:val="28"/>
          <w:lang w:val="kk-KZ" w:eastAsia="ar-SA"/>
        </w:rPr>
        <w:t>Жоба:</w:t>
      </w:r>
    </w:p>
    <w:p w:rsidR="00607AC5" w:rsidRDefault="00607AC5" w:rsidP="00607AC5">
      <w:pPr>
        <w:widowControl w:val="0"/>
        <w:ind w:firstLine="705"/>
        <w:jc w:val="both"/>
        <w:rPr>
          <w:rFonts w:ascii="Times New Roman" w:hAnsi="Times New Roman"/>
          <w:color w:val="000000"/>
          <w:sz w:val="28"/>
          <w:lang w:val="kk-KZ"/>
        </w:rPr>
      </w:pPr>
      <w:r w:rsidRPr="00D81435">
        <w:rPr>
          <w:rFonts w:ascii="Times New Roman" w:hAnsi="Times New Roman"/>
          <w:bCs/>
          <w:sz w:val="28"/>
          <w:szCs w:val="28"/>
          <w:lang w:val="kk-KZ" w:eastAsia="ar-SA"/>
        </w:rPr>
        <w:t xml:space="preserve">1) </w:t>
      </w:r>
      <w:r>
        <w:rPr>
          <w:rFonts w:ascii="Times New Roman" w:hAnsi="Times New Roman"/>
          <w:color w:val="000000"/>
          <w:sz w:val="28"/>
          <w:lang w:val="kk-KZ"/>
        </w:rPr>
        <w:t>«</w:t>
      </w:r>
      <w:r w:rsidRPr="00D81435">
        <w:rPr>
          <w:rFonts w:ascii="Times New Roman" w:hAnsi="Times New Roman"/>
          <w:color w:val="000000"/>
          <w:sz w:val="28"/>
          <w:lang w:val="kk-KZ"/>
        </w:rPr>
        <w:t>Қазақстан Республикасының № 208-VIII Кодексіне өзгерістер мен толықтырулар енгізу туралы</w:t>
      </w:r>
      <w:r>
        <w:rPr>
          <w:rFonts w:ascii="Times New Roman" w:hAnsi="Times New Roman"/>
          <w:color w:val="000000"/>
          <w:sz w:val="28"/>
          <w:lang w:val="kk-KZ"/>
        </w:rPr>
        <w:t>»</w:t>
      </w:r>
      <w:r w:rsidRPr="00D81435">
        <w:rPr>
          <w:rFonts w:ascii="Times New Roman" w:hAnsi="Times New Roman"/>
          <w:color w:val="000000"/>
          <w:sz w:val="28"/>
          <w:lang w:val="kk-KZ"/>
        </w:rPr>
        <w:t xml:space="preserve"> 2025 жылғы 15 шілдедегі Қазақстан Республикасы Заңының 1-бабы 1-тармағының 64) және 65) тармақшаларына сәйкес </w:t>
      </w:r>
      <w:r w:rsidRPr="007D1CDA">
        <w:rPr>
          <w:rFonts w:ascii="Times New Roman" w:hAnsi="Times New Roman"/>
          <w:color w:val="000000"/>
          <w:sz w:val="28"/>
          <w:lang w:val="kk-KZ"/>
        </w:rPr>
        <w:t xml:space="preserve">ҚРЗ </w:t>
      </w:r>
      <w:r>
        <w:rPr>
          <w:rFonts w:ascii="Times New Roman" w:hAnsi="Times New Roman"/>
          <w:color w:val="000000"/>
          <w:sz w:val="28"/>
          <w:lang w:val="kk-KZ"/>
        </w:rPr>
        <w:t>«</w:t>
      </w:r>
      <w:r w:rsidRPr="00D81435">
        <w:rPr>
          <w:rFonts w:ascii="Times New Roman" w:hAnsi="Times New Roman"/>
          <w:color w:val="000000"/>
          <w:sz w:val="28"/>
          <w:lang w:val="kk-KZ"/>
        </w:rPr>
        <w:t>Салық және бюджетке төленетін басқа да міндетті төлемдер туралы</w:t>
      </w:r>
      <w:r>
        <w:rPr>
          <w:rFonts w:ascii="Times New Roman" w:hAnsi="Times New Roman"/>
          <w:color w:val="000000"/>
          <w:sz w:val="28"/>
          <w:lang w:val="kk-KZ"/>
        </w:rPr>
        <w:t>»</w:t>
      </w:r>
      <w:r w:rsidRPr="00D81435">
        <w:rPr>
          <w:rFonts w:ascii="Times New Roman" w:hAnsi="Times New Roman"/>
          <w:color w:val="000000"/>
          <w:sz w:val="28"/>
          <w:lang w:val="kk-KZ"/>
        </w:rPr>
        <w:t xml:space="preserve"> (Салық кодексі) және Қазақстан Республикасының оны қолданысқа енгізу туралы заңдары</w:t>
      </w:r>
      <w:r>
        <w:rPr>
          <w:rFonts w:ascii="Times New Roman" w:hAnsi="Times New Roman"/>
          <w:color w:val="000000"/>
          <w:sz w:val="28"/>
          <w:lang w:val="kk-KZ"/>
        </w:rPr>
        <w:t>»</w:t>
      </w:r>
      <w:r w:rsidRPr="00D81435">
        <w:rPr>
          <w:rFonts w:ascii="Times New Roman" w:hAnsi="Times New Roman"/>
          <w:color w:val="000000"/>
          <w:sz w:val="28"/>
          <w:lang w:val="kk-KZ"/>
        </w:rPr>
        <w:t>;</w:t>
      </w:r>
    </w:p>
    <w:p w:rsidR="00607AC5" w:rsidRDefault="00607AC5" w:rsidP="00607AC5">
      <w:pPr>
        <w:widowControl w:val="0"/>
        <w:ind w:firstLine="705"/>
        <w:jc w:val="both"/>
        <w:rPr>
          <w:rFonts w:ascii="Times New Roman" w:hAnsi="Times New Roman"/>
          <w:bCs/>
          <w:sz w:val="28"/>
          <w:szCs w:val="28"/>
          <w:lang w:val="kk-KZ" w:eastAsia="ar-SA"/>
        </w:rPr>
      </w:pPr>
      <w:r w:rsidRPr="00D81435">
        <w:rPr>
          <w:rFonts w:ascii="Times New Roman" w:hAnsi="Times New Roman"/>
          <w:color w:val="000000"/>
          <w:sz w:val="28"/>
          <w:lang w:val="kk-KZ"/>
        </w:rPr>
        <w:t xml:space="preserve">2) Қазақстан Республикасы Премьер-Министрінің 2025 жылғы 12 тамыздағы № 127-ө өкімімен бекітілген </w:t>
      </w:r>
      <w:r>
        <w:rPr>
          <w:rFonts w:ascii="Times New Roman" w:hAnsi="Times New Roman"/>
          <w:color w:val="000000"/>
          <w:sz w:val="28"/>
          <w:lang w:val="kk-KZ"/>
        </w:rPr>
        <w:t>«</w:t>
      </w:r>
      <w:r w:rsidRPr="00D81435">
        <w:rPr>
          <w:rFonts w:ascii="Times New Roman" w:hAnsi="Times New Roman"/>
          <w:color w:val="000000"/>
          <w:sz w:val="28"/>
          <w:lang w:val="kk-KZ"/>
        </w:rPr>
        <w:t>Салық және бюджетке төленетін басқа да міндетті төлемдер туралы</w:t>
      </w:r>
      <w:r>
        <w:rPr>
          <w:rFonts w:ascii="Times New Roman" w:hAnsi="Times New Roman"/>
          <w:color w:val="000000"/>
          <w:sz w:val="28"/>
          <w:lang w:val="kk-KZ"/>
        </w:rPr>
        <w:t>»</w:t>
      </w:r>
      <w:r w:rsidRPr="00D81435">
        <w:rPr>
          <w:rFonts w:ascii="Times New Roman" w:hAnsi="Times New Roman"/>
          <w:color w:val="000000"/>
          <w:sz w:val="28"/>
          <w:lang w:val="kk-KZ"/>
        </w:rPr>
        <w:t xml:space="preserve"> Қазақстан Республикасының Кодексіне (Салық кодексі) және оны қолданысқа енгізу мәселелері бойынша Қазақстан Республикасының заңдарына өзгерістер мен толықтырулар енгізу туралы</w:t>
      </w:r>
      <w:r>
        <w:rPr>
          <w:rFonts w:ascii="Times New Roman" w:hAnsi="Times New Roman"/>
          <w:color w:val="000000"/>
          <w:sz w:val="28"/>
          <w:lang w:val="kk-KZ"/>
        </w:rPr>
        <w:t>»</w:t>
      </w:r>
      <w:r w:rsidRPr="00D81435">
        <w:rPr>
          <w:rFonts w:ascii="Times New Roman" w:hAnsi="Times New Roman"/>
          <w:color w:val="000000"/>
          <w:sz w:val="28"/>
          <w:lang w:val="kk-KZ"/>
        </w:rPr>
        <w:t xml:space="preserve"> 2025 жылғы 15 шілдедегі Қазақстан Республикасының Заңымен негізделген құқықтық актілердің тізбесі</w:t>
      </w:r>
      <w:r>
        <w:rPr>
          <w:rFonts w:ascii="Times New Roman" w:hAnsi="Times New Roman"/>
          <w:color w:val="000000"/>
          <w:sz w:val="28"/>
          <w:lang w:val="kk-KZ"/>
        </w:rPr>
        <w:t xml:space="preserve">не сәйкес </w:t>
      </w:r>
      <w:r w:rsidRPr="00D81435">
        <w:rPr>
          <w:rFonts w:ascii="Times New Roman" w:hAnsi="Times New Roman"/>
          <w:bCs/>
          <w:sz w:val="28"/>
          <w:szCs w:val="28"/>
          <w:lang w:val="kk-KZ" w:eastAsia="ar-SA"/>
        </w:rPr>
        <w:t>әзірленді</w:t>
      </w:r>
      <w:r>
        <w:rPr>
          <w:rFonts w:ascii="Times New Roman" w:hAnsi="Times New Roman"/>
          <w:bCs/>
          <w:sz w:val="28"/>
          <w:szCs w:val="28"/>
          <w:lang w:val="kk-KZ" w:eastAsia="ar-SA"/>
        </w:rPr>
        <w:t>.</w:t>
      </w:r>
    </w:p>
    <w:p w:rsidR="00DF258D" w:rsidRPr="00607AC5" w:rsidRDefault="00DF258D" w:rsidP="00DF258D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07AC5">
        <w:rPr>
          <w:rFonts w:ascii="Times New Roman" w:hAnsi="Times New Roman"/>
          <w:sz w:val="28"/>
          <w:szCs w:val="28"/>
          <w:lang w:val="kk-KZ"/>
        </w:rPr>
        <w:t>Жобаны қабылдау қоғамда әлеуметтік шиеленісті немесе наразылықты тудырмайды.</w:t>
      </w:r>
    </w:p>
    <w:p w:rsidR="00F8477F" w:rsidRPr="00FE4E65" w:rsidRDefault="00F8477F" w:rsidP="0016407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E4E65">
        <w:rPr>
          <w:rFonts w:ascii="Times New Roman" w:hAnsi="Times New Roman"/>
          <w:b/>
          <w:sz w:val="28"/>
          <w:szCs w:val="28"/>
          <w:lang w:val="kk-KZ"/>
        </w:rPr>
        <w:t>2.</w:t>
      </w:r>
      <w:r w:rsidRPr="00FE4E65">
        <w:rPr>
          <w:rFonts w:ascii="Times New Roman" w:hAnsi="Times New Roman"/>
          <w:b/>
          <w:sz w:val="28"/>
          <w:szCs w:val="28"/>
          <w:lang w:val="kk-KZ"/>
        </w:rPr>
        <w:tab/>
        <w:t xml:space="preserve">Құқықтық </w:t>
      </w:r>
      <w:r w:rsidR="0064617A">
        <w:rPr>
          <w:rFonts w:ascii="Times New Roman" w:hAnsi="Times New Roman"/>
          <w:b/>
          <w:sz w:val="28"/>
          <w:szCs w:val="28"/>
          <w:lang w:val="kk-KZ"/>
        </w:rPr>
        <w:t>салдарын</w:t>
      </w:r>
      <w:r w:rsidRPr="00FE4E65">
        <w:rPr>
          <w:rFonts w:ascii="Times New Roman" w:hAnsi="Times New Roman"/>
          <w:b/>
          <w:sz w:val="28"/>
          <w:szCs w:val="28"/>
          <w:lang w:val="kk-KZ"/>
        </w:rPr>
        <w:t xml:space="preserve"> бағалау:</w:t>
      </w:r>
    </w:p>
    <w:p w:rsidR="00881777" w:rsidRPr="00FE4E65" w:rsidRDefault="00881777" w:rsidP="00881777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E4E65">
        <w:rPr>
          <w:rFonts w:ascii="Times New Roman" w:hAnsi="Times New Roman"/>
          <w:sz w:val="28"/>
          <w:szCs w:val="28"/>
          <w:lang w:val="kk-KZ"/>
        </w:rPr>
        <w:t xml:space="preserve">Жобаны қабылдау теріс әлеуметтік-экономикалық, құқықтық және (немесе) өзге де салдарға әкеп соқтырмайды </w:t>
      </w:r>
    </w:p>
    <w:p w:rsidR="00881777" w:rsidRDefault="00881777" w:rsidP="00881777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lang w:val="kk-KZ"/>
        </w:rPr>
      </w:pPr>
      <w:r w:rsidRPr="00FE4E65">
        <w:rPr>
          <w:rFonts w:ascii="Times New Roman" w:eastAsia="Calibri" w:hAnsi="Times New Roman"/>
          <w:sz w:val="28"/>
          <w:szCs w:val="28"/>
          <w:lang w:val="kk-KZ" w:eastAsia="en-US"/>
        </w:rPr>
        <w:t>Осыған байланысты әлеуметтік-экономикалық, құқықтық және өзге де салдарлар жоқ</w:t>
      </w:r>
      <w:r w:rsidRPr="000B086C">
        <w:rPr>
          <w:rFonts w:ascii="Times New Roman" w:hAnsi="Times New Roman"/>
          <w:b/>
          <w:lang w:val="kk-KZ"/>
        </w:rPr>
        <w:t>.</w:t>
      </w:r>
    </w:p>
    <w:p w:rsidR="00F8477F" w:rsidRPr="00607AC5" w:rsidRDefault="00F8477F" w:rsidP="00881777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607AC5">
        <w:rPr>
          <w:rFonts w:ascii="Times New Roman" w:hAnsi="Times New Roman"/>
          <w:b/>
          <w:sz w:val="28"/>
          <w:szCs w:val="28"/>
          <w:lang w:val="kk-KZ"/>
        </w:rPr>
        <w:t>3.</w:t>
      </w:r>
      <w:r w:rsidRPr="00607AC5">
        <w:rPr>
          <w:rFonts w:ascii="Times New Roman" w:hAnsi="Times New Roman"/>
          <w:b/>
          <w:sz w:val="28"/>
          <w:szCs w:val="28"/>
          <w:lang w:val="kk-KZ"/>
        </w:rPr>
        <w:tab/>
        <w:t>Ақпараттық салдары</w:t>
      </w:r>
      <w:r w:rsidR="0064617A">
        <w:rPr>
          <w:rFonts w:ascii="Times New Roman" w:hAnsi="Times New Roman"/>
          <w:b/>
          <w:sz w:val="28"/>
          <w:szCs w:val="28"/>
          <w:lang w:val="kk-KZ"/>
        </w:rPr>
        <w:t>н</w:t>
      </w:r>
      <w:r w:rsidRPr="00607AC5">
        <w:rPr>
          <w:rFonts w:ascii="Times New Roman" w:hAnsi="Times New Roman"/>
          <w:b/>
          <w:sz w:val="28"/>
          <w:szCs w:val="28"/>
          <w:lang w:val="kk-KZ"/>
        </w:rPr>
        <w:t xml:space="preserve"> бағалау:</w:t>
      </w:r>
    </w:p>
    <w:p w:rsidR="00FE69B8" w:rsidRDefault="00607AC5" w:rsidP="00FE4E65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07AC5">
        <w:rPr>
          <w:rFonts w:ascii="Times New Roman" w:hAnsi="Times New Roman"/>
          <w:sz w:val="28"/>
          <w:szCs w:val="28"/>
          <w:lang w:val="kk-KZ"/>
        </w:rPr>
        <w:t xml:space="preserve">Жобаның ақпараттық салдары қалыпты деп бағаланады, өйткені жалпыға бірдей декларациялаудың төртінші кезеңінің күшін жоюға байланысты кірістер мен мүлік туралы декларацияны (270.00-нысан) </w:t>
      </w:r>
      <w:r w:rsidR="00FE4E65" w:rsidRPr="00FE4E65">
        <w:rPr>
          <w:rFonts w:ascii="Times New Roman" w:hAnsi="Times New Roman"/>
          <w:sz w:val="28"/>
          <w:szCs w:val="28"/>
          <w:lang w:val="kk-KZ"/>
        </w:rPr>
        <w:t>декларацияны тапсыратын  тұлғалар санаттарын өзектендіру, сонымемн қатар, декларацияда мүлікті иелену/иеліктен шығару туралы мәліметтерді, иеленуге жұмсалған шығыстардың көздері туралы деректерді көрсетуге міндетті тұлғалар санатын толықтыру.</w:t>
      </w:r>
    </w:p>
    <w:p w:rsidR="00F8477F" w:rsidRPr="00607AC5" w:rsidRDefault="00F8477F" w:rsidP="0016407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607AC5">
        <w:rPr>
          <w:rFonts w:ascii="Times New Roman" w:hAnsi="Times New Roman"/>
          <w:b/>
          <w:sz w:val="28"/>
          <w:szCs w:val="28"/>
          <w:lang w:val="kk-KZ"/>
        </w:rPr>
        <w:t>4.</w:t>
      </w:r>
      <w:r w:rsidRPr="00607AC5">
        <w:rPr>
          <w:rFonts w:ascii="Times New Roman" w:hAnsi="Times New Roman"/>
          <w:b/>
          <w:sz w:val="28"/>
          <w:szCs w:val="28"/>
          <w:lang w:val="kk-KZ"/>
        </w:rPr>
        <w:tab/>
        <w:t>Өзге салдары</w:t>
      </w:r>
      <w:r w:rsidR="0064617A">
        <w:rPr>
          <w:rFonts w:ascii="Times New Roman" w:hAnsi="Times New Roman"/>
          <w:b/>
          <w:sz w:val="28"/>
          <w:szCs w:val="28"/>
          <w:lang w:val="kk-KZ"/>
        </w:rPr>
        <w:t>н</w:t>
      </w:r>
      <w:r w:rsidRPr="00607AC5">
        <w:rPr>
          <w:rFonts w:ascii="Times New Roman" w:hAnsi="Times New Roman"/>
          <w:b/>
          <w:sz w:val="28"/>
          <w:szCs w:val="28"/>
          <w:lang w:val="kk-KZ"/>
        </w:rPr>
        <w:t xml:space="preserve"> бағалау:</w:t>
      </w:r>
      <w:bookmarkStart w:id="0" w:name="_GoBack"/>
      <w:bookmarkEnd w:id="0"/>
    </w:p>
    <w:p w:rsidR="00C44208" w:rsidRPr="00607AC5" w:rsidRDefault="00C44208" w:rsidP="00C44208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07AC5">
        <w:rPr>
          <w:rFonts w:ascii="Times New Roman" w:hAnsi="Times New Roman"/>
          <w:sz w:val="28"/>
          <w:szCs w:val="28"/>
          <w:lang w:val="kk-KZ"/>
        </w:rPr>
        <w:lastRenderedPageBreak/>
        <w:t xml:space="preserve">Жобаны қабылдау теріс әлеуметтік-экономикалық, құқықтық және (немесе) өзге де салдарға әкеп соқтырмайды. </w:t>
      </w:r>
    </w:p>
    <w:p w:rsidR="00D33259" w:rsidRPr="00607AC5" w:rsidRDefault="00D33259" w:rsidP="00D33259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64072" w:rsidRPr="00607AC5" w:rsidRDefault="00164072" w:rsidP="00164072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F8477F" w:rsidRDefault="00E44C0B" w:rsidP="00164072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FE4E65" w:rsidRDefault="00F8477F" w:rsidP="00164072">
      <w:pPr>
        <w:ind w:firstLine="709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Қазақстан Республикасының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="00164072">
        <w:rPr>
          <w:rFonts w:ascii="Times New Roman" w:hAnsi="Times New Roman"/>
          <w:b/>
          <w:sz w:val="28"/>
          <w:szCs w:val="28"/>
          <w:lang w:val="kk-KZ"/>
        </w:rPr>
        <w:t xml:space="preserve">             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</w:p>
    <w:p w:rsidR="00FE4E65" w:rsidRDefault="00FE4E65" w:rsidP="00FE4E65">
      <w:pPr>
        <w:ind w:firstLine="709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Қаржы министрі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  <w:t xml:space="preserve">     </w:t>
      </w:r>
      <w:r>
        <w:rPr>
          <w:rFonts w:ascii="Times New Roman" w:hAnsi="Times New Roman"/>
          <w:b/>
          <w:sz w:val="28"/>
          <w:szCs w:val="28"/>
          <w:lang w:val="kk-KZ"/>
        </w:rPr>
        <w:t>М. Такиев</w:t>
      </w:r>
    </w:p>
    <w:p w:rsidR="00FE4E65" w:rsidRDefault="00FE4E65" w:rsidP="00164072">
      <w:pPr>
        <w:ind w:firstLine="709"/>
      </w:pPr>
    </w:p>
    <w:sectPr w:rsidR="00FE4E65" w:rsidSect="007E2EE6">
      <w:headerReference w:type="default" r:id="rId7"/>
      <w:pgSz w:w="12240" w:h="15840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F7C" w:rsidRDefault="00BF4F7C" w:rsidP="00AF1002">
      <w:r>
        <w:separator/>
      </w:r>
    </w:p>
  </w:endnote>
  <w:endnote w:type="continuationSeparator" w:id="0">
    <w:p w:rsidR="00BF4F7C" w:rsidRDefault="00BF4F7C" w:rsidP="00AF1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F7C" w:rsidRDefault="00BF4F7C" w:rsidP="00AF1002">
      <w:r>
        <w:separator/>
      </w:r>
    </w:p>
  </w:footnote>
  <w:footnote w:type="continuationSeparator" w:id="0">
    <w:p w:rsidR="00BF4F7C" w:rsidRDefault="00BF4F7C" w:rsidP="00AF1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397084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AF1002" w:rsidRPr="00AF1002" w:rsidRDefault="00AF1002">
        <w:pPr>
          <w:pStyle w:val="a7"/>
          <w:jc w:val="center"/>
          <w:rPr>
            <w:rFonts w:ascii="Times New Roman" w:hAnsi="Times New Roman"/>
            <w:sz w:val="28"/>
            <w:szCs w:val="28"/>
          </w:rPr>
        </w:pPr>
        <w:r w:rsidRPr="00AF1002">
          <w:rPr>
            <w:rFonts w:ascii="Times New Roman" w:hAnsi="Times New Roman"/>
            <w:sz w:val="28"/>
            <w:szCs w:val="28"/>
          </w:rPr>
          <w:fldChar w:fldCharType="begin"/>
        </w:r>
        <w:r w:rsidRPr="00AF100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F1002">
          <w:rPr>
            <w:rFonts w:ascii="Times New Roman" w:hAnsi="Times New Roman"/>
            <w:sz w:val="28"/>
            <w:szCs w:val="28"/>
          </w:rPr>
          <w:fldChar w:fldCharType="separate"/>
        </w:r>
        <w:r w:rsidR="00FE4E65">
          <w:rPr>
            <w:rFonts w:ascii="Times New Roman" w:hAnsi="Times New Roman"/>
            <w:noProof/>
            <w:sz w:val="28"/>
            <w:szCs w:val="28"/>
          </w:rPr>
          <w:t>2</w:t>
        </w:r>
        <w:r w:rsidRPr="00AF1002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AF1002" w:rsidRDefault="00AF100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74F04"/>
    <w:multiLevelType w:val="hybridMultilevel"/>
    <w:tmpl w:val="D944C97E"/>
    <w:lvl w:ilvl="0" w:tplc="8C7E6332">
      <w:start w:val="1"/>
      <w:numFmt w:val="decimal"/>
      <w:lvlText w:val="%1)"/>
      <w:lvlJc w:val="left"/>
      <w:pPr>
        <w:ind w:left="1080" w:hanging="375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77F"/>
    <w:rsid w:val="000612D7"/>
    <w:rsid w:val="000E53DC"/>
    <w:rsid w:val="00162F50"/>
    <w:rsid w:val="00164072"/>
    <w:rsid w:val="001E1A3D"/>
    <w:rsid w:val="00270471"/>
    <w:rsid w:val="002927C7"/>
    <w:rsid w:val="002D1448"/>
    <w:rsid w:val="00345B2B"/>
    <w:rsid w:val="00365150"/>
    <w:rsid w:val="004721D1"/>
    <w:rsid w:val="004D22BE"/>
    <w:rsid w:val="00507DF2"/>
    <w:rsid w:val="005A1006"/>
    <w:rsid w:val="00607AC5"/>
    <w:rsid w:val="0063383D"/>
    <w:rsid w:val="0064617A"/>
    <w:rsid w:val="00665AA1"/>
    <w:rsid w:val="006A4FB2"/>
    <w:rsid w:val="007309F8"/>
    <w:rsid w:val="007A33E8"/>
    <w:rsid w:val="007D25B1"/>
    <w:rsid w:val="007D3959"/>
    <w:rsid w:val="007E23DA"/>
    <w:rsid w:val="007E2EE6"/>
    <w:rsid w:val="008145D3"/>
    <w:rsid w:val="00881777"/>
    <w:rsid w:val="008D4698"/>
    <w:rsid w:val="00935F6C"/>
    <w:rsid w:val="009A209C"/>
    <w:rsid w:val="009D385D"/>
    <w:rsid w:val="009F238D"/>
    <w:rsid w:val="00A41C3F"/>
    <w:rsid w:val="00AF1002"/>
    <w:rsid w:val="00B0217F"/>
    <w:rsid w:val="00B10E1C"/>
    <w:rsid w:val="00BF4F7C"/>
    <w:rsid w:val="00C44208"/>
    <w:rsid w:val="00C446FD"/>
    <w:rsid w:val="00C52101"/>
    <w:rsid w:val="00C72546"/>
    <w:rsid w:val="00C96B7A"/>
    <w:rsid w:val="00CF3B5A"/>
    <w:rsid w:val="00D33259"/>
    <w:rsid w:val="00D859F9"/>
    <w:rsid w:val="00DF258D"/>
    <w:rsid w:val="00E332F5"/>
    <w:rsid w:val="00E44C0B"/>
    <w:rsid w:val="00E84027"/>
    <w:rsid w:val="00EC0C35"/>
    <w:rsid w:val="00ED04F4"/>
    <w:rsid w:val="00ED2DB0"/>
    <w:rsid w:val="00ED7D61"/>
    <w:rsid w:val="00EF6094"/>
    <w:rsid w:val="00F32B7C"/>
    <w:rsid w:val="00F830D9"/>
    <w:rsid w:val="00F8477F"/>
    <w:rsid w:val="00FA25A5"/>
    <w:rsid w:val="00FD2030"/>
    <w:rsid w:val="00FE4E65"/>
    <w:rsid w:val="00FE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06EDE"/>
  <w15:chartTrackingRefBased/>
  <w15:docId w15:val="{A54B9AB8-5BDC-4D46-BB77-2BA0E2068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77F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я,Без интервала1,мелкий,мой рабочий,No Spacing,норма,Айгерим,Без интервала11,свой,14 TNR,МОЙ СТИЛЬ,No Spacing1,Без интеБез интервала,исполнитель,No Spacing11,без интервала,Без интервала2,Без интервала111,Без интерваль,Елжан,Дастан1"/>
    <w:link w:val="a4"/>
    <w:uiPriority w:val="1"/>
    <w:qFormat/>
    <w:rsid w:val="00F8477F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2">
    <w:name w:val="Body Text 2"/>
    <w:basedOn w:val="a"/>
    <w:link w:val="20"/>
    <w:uiPriority w:val="99"/>
    <w:unhideWhenUsed/>
    <w:rsid w:val="00C5210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C52101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935F6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5F6C"/>
    <w:rPr>
      <w:rFonts w:ascii="Segoe UI" w:eastAsia="Calibri" w:hAnsi="Segoe UI" w:cs="Segoe UI"/>
      <w:sz w:val="18"/>
      <w:szCs w:val="18"/>
      <w:lang w:val="ru-RU"/>
    </w:rPr>
  </w:style>
  <w:style w:type="paragraph" w:styleId="a7">
    <w:name w:val="header"/>
    <w:basedOn w:val="a"/>
    <w:link w:val="a8"/>
    <w:uiPriority w:val="99"/>
    <w:unhideWhenUsed/>
    <w:rsid w:val="00AF10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F1002"/>
    <w:rPr>
      <w:rFonts w:ascii="Calibri" w:eastAsia="Calibri" w:hAnsi="Calibri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AF10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F1002"/>
    <w:rPr>
      <w:rFonts w:ascii="Calibri" w:eastAsia="Calibri" w:hAnsi="Calibri" w:cs="Times New Roman"/>
      <w:lang w:val="ru-RU"/>
    </w:rPr>
  </w:style>
  <w:style w:type="character" w:customStyle="1" w:styleId="a4">
    <w:name w:val="Без интервала Знак"/>
    <w:aliases w:val="Обя Знак,Без интервала1 Знак,мелкий Знак,мой рабочий Знак,No Spacing Знак,норма Знак,Айгерим Знак,Без интервала11 Знак,свой Знак,14 TNR Знак,МОЙ СТИЛЬ Знак,No Spacing1 Знак,Без интеБез интервала Знак,исполнитель Знак,No Spacing11 Знак"/>
    <w:link w:val="a3"/>
    <w:uiPriority w:val="1"/>
    <w:qFormat/>
    <w:locked/>
    <w:rsid w:val="00B0217F"/>
    <w:rPr>
      <w:rFonts w:ascii="Calibri" w:eastAsia="Times New Roman" w:hAnsi="Calibri" w:cs="Times New Roman"/>
      <w:lang w:val="ru-RU" w:eastAsia="ru-RU"/>
    </w:rPr>
  </w:style>
  <w:style w:type="paragraph" w:styleId="ab">
    <w:name w:val="List Paragraph"/>
    <w:basedOn w:val="a"/>
    <w:uiPriority w:val="34"/>
    <w:qFormat/>
    <w:rsid w:val="008817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Yandex.Translate</dc:creator>
  <cp:keywords/>
  <dc:description>Translated with Yandex.Translate</dc:description>
  <cp:lastModifiedBy>Амантаева Рабига Оразбаевна</cp:lastModifiedBy>
  <cp:revision>3</cp:revision>
  <cp:lastPrinted>2025-08-25T05:29:00Z</cp:lastPrinted>
  <dcterms:created xsi:type="dcterms:W3CDTF">2025-08-29T06:28:00Z</dcterms:created>
  <dcterms:modified xsi:type="dcterms:W3CDTF">2025-08-29T06:47:00Z</dcterms:modified>
</cp:coreProperties>
</file>